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68" w:rsidRDefault="00F44468" w:rsidP="00F44468">
      <w:pPr>
        <w:pStyle w:val="a3"/>
        <w:kinsoku w:val="0"/>
        <w:overflowPunct w:val="0"/>
        <w:spacing w:before="55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附件：</w:t>
      </w:r>
    </w:p>
    <w:p w:rsidR="00F44468" w:rsidRDefault="00F44468" w:rsidP="00F44468">
      <w:pPr>
        <w:pStyle w:val="a3"/>
        <w:kinsoku w:val="0"/>
        <w:overflowPunct w:val="0"/>
        <w:spacing w:before="6"/>
        <w:rPr>
          <w:rFonts w:ascii="黑体" w:eastAsia="黑体" w:cs="黑体"/>
          <w:sz w:val="43"/>
          <w:szCs w:val="43"/>
        </w:rPr>
      </w:pPr>
    </w:p>
    <w:p w:rsidR="00F44468" w:rsidRDefault="00F44468" w:rsidP="00F44468">
      <w:pPr>
        <w:pStyle w:val="1"/>
        <w:kinsoku w:val="0"/>
        <w:overflowPunct w:val="0"/>
        <w:ind w:left="0" w:firstLine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皖江地区</w:t>
      </w:r>
      <w:r>
        <w:rPr>
          <w:b/>
          <w:bCs/>
          <w:sz w:val="36"/>
          <w:szCs w:val="36"/>
        </w:rPr>
        <w:t>2021年全国专利代理师</w:t>
      </w:r>
      <w:r>
        <w:rPr>
          <w:rFonts w:hint="eastAsia"/>
          <w:b/>
          <w:bCs/>
          <w:sz w:val="36"/>
          <w:szCs w:val="36"/>
        </w:rPr>
        <w:t>资</w:t>
      </w:r>
      <w:r>
        <w:rPr>
          <w:b/>
          <w:bCs/>
          <w:sz w:val="36"/>
          <w:szCs w:val="36"/>
        </w:rPr>
        <w:t>格考试</w:t>
      </w:r>
      <w:r>
        <w:rPr>
          <w:rFonts w:hint="eastAsia"/>
          <w:b/>
          <w:bCs/>
          <w:sz w:val="36"/>
          <w:szCs w:val="36"/>
        </w:rPr>
        <w:t>考前培训班</w:t>
      </w:r>
    </w:p>
    <w:p w:rsidR="00F44468" w:rsidRDefault="00F44468" w:rsidP="00F44468">
      <w:pPr>
        <w:pStyle w:val="1"/>
        <w:kinsoku w:val="0"/>
        <w:overflowPunct w:val="0"/>
        <w:ind w:left="0" w:firstLine="0"/>
        <w:jc w:val="center"/>
      </w:pPr>
      <w:r>
        <w:rPr>
          <w:rFonts w:hint="eastAsia"/>
          <w:b/>
          <w:bCs/>
          <w:sz w:val="36"/>
          <w:szCs w:val="36"/>
        </w:rPr>
        <w:t>报名表</w:t>
      </w:r>
    </w:p>
    <w:p w:rsidR="00F44468" w:rsidRDefault="00F44468" w:rsidP="00F44468">
      <w:pPr>
        <w:pStyle w:val="a3"/>
        <w:kinsoku w:val="0"/>
        <w:overflowPunct w:val="0"/>
        <w:spacing w:before="12"/>
        <w:rPr>
          <w:sz w:val="25"/>
          <w:szCs w:val="25"/>
        </w:rPr>
      </w:pPr>
    </w:p>
    <w:tbl>
      <w:tblPr>
        <w:tblW w:w="80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3687"/>
        <w:gridCol w:w="2140"/>
      </w:tblGrid>
      <w:tr w:rsidR="00F44468" w:rsidTr="00FB1DB4">
        <w:trPr>
          <w:trHeight w:val="5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Microsoft JhengHei" w:eastAsia="Microsoft JhengHei" w:cs="Microsoft JhengHei"/>
                <w:b/>
                <w:bCs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</w:rPr>
              <w:t>学员姓名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Microsoft JhengHei" w:eastAsia="Microsoft JhengHei" w:cs="Microsoft JhengHei"/>
                <w:b/>
                <w:bCs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</w:rPr>
              <w:t>手</w:t>
            </w:r>
            <w:r>
              <w:rPr>
                <w:rFonts w:ascii="Microsoft JhengHei" w:eastAsia="Microsoft JhengHei" w:cs="Microsoft JhengHei"/>
                <w:b/>
                <w:bCs/>
              </w:rPr>
              <w:t xml:space="preserve">  </w:t>
            </w:r>
            <w:r>
              <w:rPr>
                <w:rFonts w:ascii="Microsoft JhengHei" w:eastAsia="Microsoft JhengHei" w:cs="Microsoft JhengHei" w:hint="eastAsia"/>
                <w:b/>
                <w:bCs/>
              </w:rPr>
              <w:t>机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Microsoft JhengHei" w:eastAsia="Microsoft JhengHei" w:cs="Microsoft JhengHei"/>
                <w:b/>
                <w:bCs/>
              </w:rPr>
            </w:pPr>
            <w:proofErr w:type="gramStart"/>
            <w:r>
              <w:rPr>
                <w:rFonts w:ascii="Microsoft JhengHei" w:eastAsia="Microsoft JhengHei" w:cs="Microsoft JhengHei" w:hint="eastAsia"/>
                <w:b/>
                <w:bCs/>
              </w:rPr>
              <w:t>邮</w:t>
            </w:r>
            <w:proofErr w:type="gramEnd"/>
            <w:r>
              <w:rPr>
                <w:rFonts w:ascii="Microsoft JhengHei" w:eastAsia="Microsoft JhengHei" w:cs="Microsoft JhengHei"/>
                <w:b/>
                <w:bCs/>
              </w:rPr>
              <w:t xml:space="preserve">  </w:t>
            </w:r>
            <w:r>
              <w:rPr>
                <w:rFonts w:ascii="Microsoft JhengHei" w:eastAsia="Microsoft JhengHei" w:cs="Microsoft JhengHei" w:hint="eastAsia"/>
                <w:b/>
                <w:bCs/>
              </w:rPr>
              <w:t>箱</w:t>
            </w:r>
          </w:p>
        </w:tc>
      </w:tr>
      <w:tr w:rsidR="00F44468" w:rsidTr="00FB1DB4">
        <w:trPr>
          <w:trHeight w:val="49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eastAsiaTheme="minorEastAsia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eastAsiaTheme="minorEastAsia" w:cs="Times New Roma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eastAsiaTheme="minorEastAsia" w:cs="Times New Roman"/>
              </w:rPr>
            </w:pPr>
          </w:p>
        </w:tc>
      </w:tr>
      <w:tr w:rsidR="00F44468" w:rsidTr="00FB1DB4">
        <w:trPr>
          <w:trHeight w:val="5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Microsoft JhengHei" w:eastAsia="Microsoft JhengHei" w:cs="Microsoft JhengHei"/>
                <w:b/>
                <w:bCs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</w:rPr>
              <w:t>通信地址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eastAsiaTheme="minorEastAsia" w:cs="Times New Roman"/>
              </w:rPr>
            </w:pPr>
          </w:p>
        </w:tc>
      </w:tr>
      <w:tr w:rsidR="00F44468" w:rsidTr="00FB1DB4">
        <w:trPr>
          <w:trHeight w:val="1998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jc w:val="center"/>
            </w:pPr>
          </w:p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Microsoft JhengHei" w:eastAsiaTheme="minorEastAsia" w:cs="Microsoft JhengHei"/>
                <w:b/>
                <w:bCs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</w:rPr>
              <w:t>报名班次</w:t>
            </w:r>
          </w:p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Microsoft JhengHei" w:eastAsiaTheme="minorEastAsia" w:cs="Microsoft JhengHei"/>
                <w:b/>
                <w:bCs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68" w:rsidRDefault="00F44468" w:rsidP="00FB1DB4">
            <w:pPr>
              <w:pStyle w:val="TableParagraph"/>
              <w:kinsoku w:val="0"/>
              <w:overflowPunct w:val="0"/>
              <w:spacing w:before="80" w:line="360" w:lineRule="auto"/>
              <w:ind w:left="108"/>
            </w:pPr>
            <w:sdt>
              <w:sdtPr>
                <w:rPr>
                  <w:rFonts w:hint="eastAsia"/>
                </w:rPr>
                <w:id w:val="121192323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强化和冲刺阶段</w:t>
            </w:r>
          </w:p>
          <w:p w:rsidR="00F44468" w:rsidRDefault="00F44468" w:rsidP="00FB1DB4">
            <w:pPr>
              <w:pStyle w:val="TableParagraph"/>
              <w:kinsoku w:val="0"/>
              <w:overflowPunct w:val="0"/>
              <w:spacing w:before="90" w:line="360" w:lineRule="auto"/>
              <w:ind w:left="108"/>
            </w:pPr>
            <w:sdt>
              <w:sdtPr>
                <w:rPr>
                  <w:rFonts w:hint="eastAsia"/>
                </w:rPr>
                <w:id w:val="24716309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两阶段的法律培训班</w:t>
            </w:r>
          </w:p>
          <w:p w:rsidR="00F44468" w:rsidRDefault="00F44468" w:rsidP="00FB1DB4">
            <w:pPr>
              <w:pStyle w:val="TableParagraph"/>
              <w:kinsoku w:val="0"/>
              <w:overflowPunct w:val="0"/>
              <w:spacing w:before="89" w:line="360" w:lineRule="auto"/>
              <w:ind w:left="108"/>
            </w:pPr>
            <w:sdt>
              <w:sdtPr>
                <w:rPr>
                  <w:rFonts w:hint="eastAsia"/>
                </w:rPr>
                <w:id w:val="145529265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两阶段的实务培训班</w:t>
            </w:r>
          </w:p>
        </w:tc>
      </w:tr>
      <w:tr w:rsidR="00F44468" w:rsidTr="00FB1DB4">
        <w:trPr>
          <w:trHeight w:val="5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Microsoft JhengHei" w:eastAsia="Microsoft JhengHei" w:cs="Microsoft JhengHei"/>
                <w:b/>
                <w:bCs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</w:rPr>
              <w:t>考试情况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68" w:rsidRDefault="00F44468" w:rsidP="00FB1DB4">
            <w:pPr>
              <w:pStyle w:val="TableParagraph"/>
              <w:tabs>
                <w:tab w:val="left" w:pos="2669"/>
                <w:tab w:val="left" w:pos="3948"/>
              </w:tabs>
              <w:kinsoku w:val="0"/>
              <w:overflowPunct w:val="0"/>
              <w:spacing w:before="80" w:line="360" w:lineRule="auto"/>
              <w:ind w:left="108"/>
            </w:pPr>
            <w:r>
              <w:rPr>
                <w:rFonts w:hint="eastAsia"/>
              </w:rPr>
              <w:t>是否首次参考</w:t>
            </w:r>
            <w:r>
              <w:tab/>
            </w:r>
            <w:sdt>
              <w:sdtPr>
                <w:id w:val="-1465350175"/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是</w:t>
            </w:r>
            <w:r>
              <w:tab/>
            </w:r>
            <w:sdt>
              <w:sdtPr>
                <w:id w:val="-545979421"/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44468" w:rsidTr="00FB1DB4">
        <w:trPr>
          <w:trHeight w:val="5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Microsoft JhengHei" w:eastAsia="Microsoft JhengHei" w:cs="Microsoft JhengHei"/>
                <w:b/>
                <w:bCs/>
              </w:rPr>
            </w:pPr>
            <w:r>
              <w:rPr>
                <w:rFonts w:asciiTheme="minorEastAsia" w:eastAsiaTheme="minorEastAsia" w:hAnsiTheme="minorEastAsia" w:cs="Microsoft JhengHei" w:hint="eastAsia"/>
                <w:b/>
                <w:bCs/>
              </w:rPr>
              <w:t>食宿情况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68" w:rsidRDefault="00F44468" w:rsidP="00FB1DB4">
            <w:pPr>
              <w:pStyle w:val="TableParagraph"/>
              <w:tabs>
                <w:tab w:val="left" w:pos="2669"/>
                <w:tab w:val="left" w:pos="3948"/>
              </w:tabs>
              <w:kinsoku w:val="0"/>
              <w:overflowPunct w:val="0"/>
              <w:spacing w:before="80" w:line="360" w:lineRule="auto"/>
              <w:ind w:left="108"/>
            </w:pPr>
            <w:r>
              <w:rPr>
                <w:rFonts w:hint="eastAsia"/>
              </w:rPr>
              <w:t>是否安排食宿</w:t>
            </w:r>
            <w:r>
              <w:tab/>
            </w:r>
            <w:sdt>
              <w:sdtPr>
                <w:id w:val="-2095616063"/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是</w:t>
            </w:r>
            <w:r>
              <w:tab/>
            </w:r>
            <w:sdt>
              <w:sdtPr>
                <w:id w:val="-1842309480"/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44468" w:rsidTr="00FB1DB4">
        <w:trPr>
          <w:trHeight w:val="3726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jc w:val="center"/>
            </w:pPr>
          </w:p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Microsoft JhengHei" w:eastAsia="Microsoft JhengHei" w:cs="Microsoft JhengHei"/>
                <w:b/>
                <w:bCs/>
              </w:rPr>
            </w:pPr>
            <w:r>
              <w:rPr>
                <w:rFonts w:ascii="Microsoft JhengHei" w:eastAsia="Microsoft JhengHei" w:cs="Microsoft JhengHei" w:hint="eastAsia"/>
                <w:b/>
                <w:bCs/>
              </w:rPr>
              <w:t>Q</w:t>
            </w:r>
            <w:r>
              <w:rPr>
                <w:rFonts w:ascii="Microsoft JhengHei" w:eastAsia="Microsoft JhengHei" w:cs="Microsoft JhengHei"/>
                <w:b/>
                <w:bCs/>
              </w:rPr>
              <w:t>Q</w:t>
            </w:r>
            <w:r>
              <w:rPr>
                <w:rFonts w:ascii="Microsoft JhengHei" w:eastAsia="Microsoft JhengHei" w:cs="Microsoft JhengHei" w:hint="eastAsia"/>
                <w:b/>
                <w:bCs/>
              </w:rPr>
              <w:t>群</w:t>
            </w:r>
          </w:p>
          <w:p w:rsidR="00F44468" w:rsidRDefault="00F44468" w:rsidP="00FB1DB4">
            <w:pPr>
              <w:pStyle w:val="TableParagraph"/>
              <w:kinsoku w:val="0"/>
              <w:overflowPunct w:val="0"/>
              <w:spacing w:before="9" w:line="360" w:lineRule="auto"/>
              <w:jc w:val="center"/>
            </w:pPr>
          </w:p>
          <w:p w:rsidR="00F44468" w:rsidRDefault="00F44468" w:rsidP="00FB1DB4">
            <w:pPr>
              <w:pStyle w:val="TableParagraph"/>
              <w:kinsoku w:val="0"/>
              <w:overflowPunct w:val="0"/>
              <w:spacing w:before="9" w:line="360" w:lineRule="auto"/>
              <w:jc w:val="center"/>
            </w:pPr>
          </w:p>
          <w:p w:rsidR="00F44468" w:rsidRDefault="00F44468" w:rsidP="00FB1DB4">
            <w:pPr>
              <w:pStyle w:val="TableParagraph"/>
              <w:kinsoku w:val="0"/>
              <w:overflowPunct w:val="0"/>
              <w:spacing w:before="9" w:line="360" w:lineRule="auto"/>
              <w:jc w:val="center"/>
            </w:pPr>
          </w:p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Microsoft JhengHei" w:eastAsiaTheme="minorEastAsia" w:cs="Microsoft JhengHei"/>
                <w:b/>
                <w:bCs/>
              </w:rPr>
            </w:pPr>
            <w:proofErr w:type="gramStart"/>
            <w:r>
              <w:rPr>
                <w:rFonts w:asciiTheme="minorEastAsia" w:eastAsiaTheme="minorEastAsia" w:hAnsiTheme="minorEastAsia" w:cs="Microsoft JhengHei" w:hint="eastAsia"/>
                <w:b/>
                <w:bCs/>
              </w:rPr>
              <w:t>微信群</w:t>
            </w:r>
            <w:proofErr w:type="gramEnd"/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pacing w:val="-5"/>
              </w:rPr>
            </w:pPr>
            <w:r>
              <w:rPr>
                <w:noProof/>
              </w:rPr>
              <w:drawing>
                <wp:inline distT="0" distB="0" distL="0" distR="0">
                  <wp:extent cx="990600" cy="984250"/>
                  <wp:effectExtent l="0" t="0" r="0" b="635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75" cy="99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468" w:rsidRDefault="00F44468" w:rsidP="00FB1DB4">
            <w:pPr>
              <w:pStyle w:val="TableParagraph"/>
              <w:kinsoku w:val="0"/>
              <w:overflowPunct w:val="0"/>
              <w:jc w:val="center"/>
              <w:rPr>
                <w:spacing w:val="-5"/>
              </w:rPr>
            </w:pPr>
          </w:p>
          <w:p w:rsidR="00F44468" w:rsidRDefault="00F44468" w:rsidP="00FB1DB4">
            <w:pPr>
              <w:pStyle w:val="TableParagraph"/>
              <w:kinsoku w:val="0"/>
              <w:overflowPunct w:val="0"/>
              <w:spacing w:line="360" w:lineRule="auto"/>
              <w:ind w:left="108"/>
              <w:jc w:val="center"/>
              <w:rPr>
                <w:spacing w:val="-5"/>
              </w:rPr>
            </w:pPr>
            <w:r>
              <w:rPr>
                <w:rFonts w:ascii="楷体" w:eastAsia="楷体" w:hAnsi="楷体"/>
                <w:noProof/>
                <w:sz w:val="28"/>
                <w:szCs w:val="28"/>
              </w:rPr>
              <w:drawing>
                <wp:inline distT="0" distB="0" distL="0" distR="0">
                  <wp:extent cx="956945" cy="947420"/>
                  <wp:effectExtent l="0" t="0" r="0" b="508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365" cy="10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468" w:rsidRDefault="00F44468" w:rsidP="00F44468">
      <w:pPr>
        <w:spacing w:line="360" w:lineRule="auto"/>
        <w:rPr>
          <w:sz w:val="24"/>
          <w:szCs w:val="24"/>
        </w:rPr>
      </w:pPr>
    </w:p>
    <w:p w:rsidR="009E4175" w:rsidRPr="00F44468" w:rsidRDefault="009E4175" w:rsidP="00F44468"/>
    <w:sectPr w:rsidR="009E4175" w:rsidRPr="00F44468" w:rsidSect="00CE68D9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FE" w:rsidRDefault="000747FE" w:rsidP="00F44468">
      <w:r>
        <w:separator/>
      </w:r>
    </w:p>
  </w:endnote>
  <w:endnote w:type="continuationSeparator" w:id="0">
    <w:p w:rsidR="000747FE" w:rsidRDefault="000747FE" w:rsidP="00F4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JhengHei">
    <w:altName w:val="Arial Unicode MS"/>
    <w:charset w:val="88"/>
    <w:family w:val="swiss"/>
    <w:pitch w:val="default"/>
    <w:sig w:usb0="00000000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楷体">
    <w:altName w:val="懐訪体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D9" w:rsidRDefault="000747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FE" w:rsidRDefault="000747FE" w:rsidP="00F44468">
      <w:r>
        <w:separator/>
      </w:r>
    </w:p>
  </w:footnote>
  <w:footnote w:type="continuationSeparator" w:id="0">
    <w:p w:rsidR="000747FE" w:rsidRDefault="000747FE" w:rsidP="00F44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F8D"/>
    <w:rsid w:val="000747FE"/>
    <w:rsid w:val="003D0E25"/>
    <w:rsid w:val="009E4175"/>
    <w:rsid w:val="00B82F8D"/>
    <w:rsid w:val="00F4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B82F8D"/>
    <w:pPr>
      <w:autoSpaceDE w:val="0"/>
      <w:autoSpaceDN w:val="0"/>
      <w:adjustRightInd w:val="0"/>
      <w:ind w:left="436" w:hanging="2312"/>
      <w:jc w:val="left"/>
      <w:outlineLvl w:val="0"/>
    </w:pPr>
    <w:rPr>
      <w:rFonts w:ascii="宋体" w:eastAsia="宋体" w:hAnsi="Times New Roman" w:cs="宋体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qFormat/>
    <w:rsid w:val="00B82F8D"/>
    <w:rPr>
      <w:rFonts w:ascii="宋体" w:eastAsia="宋体" w:hAnsi="Times New Roman" w:cs="宋体"/>
      <w:kern w:val="0"/>
      <w:sz w:val="44"/>
      <w:szCs w:val="44"/>
    </w:rPr>
  </w:style>
  <w:style w:type="paragraph" w:styleId="a3">
    <w:name w:val="Body Text"/>
    <w:basedOn w:val="a"/>
    <w:link w:val="Char"/>
    <w:uiPriority w:val="1"/>
    <w:qFormat/>
    <w:rsid w:val="00B82F8D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qFormat/>
    <w:rsid w:val="00B82F8D"/>
    <w:rPr>
      <w:rFonts w:ascii="宋体" w:eastAsia="宋体" w:hAnsi="Times New Roman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82F8D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82F8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82F8D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4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4446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44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444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</dc:creator>
  <cp:keywords/>
  <dc:description/>
  <cp:lastModifiedBy>高</cp:lastModifiedBy>
  <cp:revision>2</cp:revision>
  <dcterms:created xsi:type="dcterms:W3CDTF">2021-09-15T08:03:00Z</dcterms:created>
  <dcterms:modified xsi:type="dcterms:W3CDTF">2021-09-15T08:22:00Z</dcterms:modified>
</cp:coreProperties>
</file>